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B501A3"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1FEA7911" w14:textId="24A0BA04" w:rsidR="00AE20F3" w:rsidRPr="008F156B" w:rsidRDefault="00AE20F3" w:rsidP="008F156B">
      <w:pPr>
        <w:spacing w:after="0" w:line="240" w:lineRule="auto"/>
        <w:jc w:val="center"/>
        <w:rPr>
          <w:rFonts w:ascii="Sylfaen" w:hAnsi="Sylfaen" w:cs="Sylfaen"/>
          <w:b/>
          <w:sz w:val="26"/>
          <w:szCs w:val="26"/>
          <w:lang w:val="ka-GE"/>
        </w:rPr>
      </w:pPr>
      <w:r w:rsidRPr="008F156B">
        <w:rPr>
          <w:rFonts w:ascii="Sylfaen" w:hAnsi="Sylfaen" w:cs="Sylfaen"/>
          <w:b/>
          <w:sz w:val="26"/>
          <w:szCs w:val="26"/>
          <w:lang w:val="ka-GE"/>
        </w:rPr>
        <w:t>საქართველოს ადგილობრივი თვითმმართველი ერთეულების ფინანსისტთა ასოციაცია</w:t>
      </w:r>
    </w:p>
    <w:p w14:paraId="62AA1112" w14:textId="262C6CCA" w:rsidR="00AE20F3" w:rsidRDefault="00AE20F3" w:rsidP="00AE20F3">
      <w:pPr>
        <w:spacing w:after="0" w:line="240" w:lineRule="auto"/>
        <w:jc w:val="center"/>
        <w:rPr>
          <w:rFonts w:ascii="Sylfaen" w:hAnsi="Sylfaen" w:cs="Sylfaen"/>
          <w:b/>
          <w:lang w:val="ka-GE"/>
        </w:rPr>
      </w:pPr>
    </w:p>
    <w:p w14:paraId="1156450C" w14:textId="77777777" w:rsidR="00AE20F3" w:rsidRPr="00502119" w:rsidRDefault="00AE20F3" w:rsidP="00AE20F3">
      <w:pPr>
        <w:spacing w:after="0" w:line="240" w:lineRule="auto"/>
        <w:jc w:val="center"/>
        <w:rPr>
          <w:rFonts w:ascii="Sylfaen" w:hAnsi="Sylfaen" w:cs="Sylfaen"/>
          <w:b/>
          <w:lang w:val="ka-GE"/>
        </w:rPr>
      </w:pPr>
    </w:p>
    <w:p w14:paraId="769D00A8" w14:textId="437F81A0" w:rsidR="00CE454E" w:rsidRPr="00502119" w:rsidRDefault="00F12D4D" w:rsidP="00CE454E">
      <w:pPr>
        <w:spacing w:after="0" w:line="240" w:lineRule="auto"/>
        <w:jc w:val="center"/>
        <w:rPr>
          <w:rFonts w:ascii="Sylfaen" w:hAnsi="Sylfaen" w:cs="Sylfaen"/>
          <w:b/>
          <w:lang w:val="ka-GE"/>
        </w:rPr>
      </w:pPr>
      <w:r>
        <w:rPr>
          <w:rFonts w:ascii="Sylfaen" w:hAnsi="Sylfaen" w:cs="Sylfaen"/>
          <w:b/>
          <w:lang w:val="ka-GE"/>
        </w:rPr>
        <w:t xml:space="preserve">საწარმოო ტექნიკა და ხელსაწყოების </w:t>
      </w:r>
      <w:r w:rsidR="00502119">
        <w:rPr>
          <w:rFonts w:ascii="Sylfaen" w:hAnsi="Sylfaen" w:cs="Sylfaen"/>
          <w:b/>
          <w:lang w:val="ka-GE"/>
        </w:rPr>
        <w:t>შესყიდვის ტენდერი</w:t>
      </w:r>
    </w:p>
    <w:p w14:paraId="77598FDB" w14:textId="2F63D15A" w:rsidR="002A33F8" w:rsidRPr="00AE20F3" w:rsidRDefault="009E544E" w:rsidP="00AE20F3">
      <w:pPr>
        <w:spacing w:after="0" w:line="240" w:lineRule="auto"/>
        <w:jc w:val="center"/>
        <w:rPr>
          <w:rFonts w:ascii="Sylfaen" w:hAnsi="Sylfaen" w:cs="Sylfaen"/>
          <w:b/>
        </w:rPr>
      </w:pPr>
      <w:r>
        <w:rPr>
          <w:rFonts w:ascii="Sylfaen" w:hAnsi="Sylfaen" w:cs="Sylfaen"/>
          <w:b/>
        </w:rPr>
        <w:t xml:space="preserve"> </w:t>
      </w:r>
    </w:p>
    <w:p w14:paraId="134E1377" w14:textId="77777777" w:rsidR="008D6F30" w:rsidRDefault="008D6F30" w:rsidP="008D6F30">
      <w:pPr>
        <w:spacing w:after="0" w:line="360" w:lineRule="auto"/>
        <w:rPr>
          <w:rFonts w:ascii="Sylfaen" w:hAnsi="Sylfaen"/>
          <w:b/>
          <w:lang w:val="ka-GE"/>
        </w:rPr>
      </w:pPr>
    </w:p>
    <w:p w14:paraId="4A99F71B" w14:textId="77777777" w:rsidR="002A33F8" w:rsidRPr="007B0071" w:rsidRDefault="002A33F8"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7E36A62B" w14:textId="77777777" w:rsidR="00F12D4D" w:rsidRPr="00F12D4D" w:rsidRDefault="00F12D4D" w:rsidP="00F12D4D">
      <w:pPr>
        <w:spacing w:after="0" w:line="240" w:lineRule="auto"/>
        <w:jc w:val="both"/>
        <w:rPr>
          <w:rFonts w:ascii="Sylfaen" w:hAnsi="Sylfaen" w:cs="Sylfaen"/>
          <w:lang w:val="ka-GE"/>
        </w:rPr>
      </w:pPr>
      <w:r w:rsidRPr="00F12D4D">
        <w:rPr>
          <w:rFonts w:ascii="Sylfaen" w:hAnsi="Sylfaen" w:cs="Sylfaen"/>
          <w:lang w:val="ka-GE"/>
        </w:rPr>
        <w:t>საწარმოო ტექნიკა და ხელსაწყოების შესყიდვის ტენდერი</w:t>
      </w:r>
    </w:p>
    <w:p w14:paraId="75109EEA" w14:textId="77777777" w:rsidR="00AE20F3" w:rsidRPr="00F12D4D" w:rsidRDefault="00AE20F3" w:rsidP="00F12D4D">
      <w:pPr>
        <w:spacing w:after="0" w:line="240" w:lineRule="auto"/>
        <w:jc w:val="both"/>
        <w:rPr>
          <w:rFonts w:ascii="Sylfaen" w:hAnsi="Sylfaen" w:cs="Sylfaen"/>
          <w:lang w:val="ka-GE"/>
        </w:rPr>
      </w:pPr>
    </w:p>
    <w:p w14:paraId="5CE4922D" w14:textId="77777777" w:rsidR="000513B7" w:rsidRPr="006005A1" w:rsidRDefault="000513B7"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6F74B42D" w14:textId="77777777" w:rsidR="00F12D4D" w:rsidRDefault="00F12D4D" w:rsidP="007D0C6C">
      <w:pPr>
        <w:spacing w:after="0" w:line="240" w:lineRule="auto"/>
        <w:rPr>
          <w:rFonts w:ascii="Sylfaen" w:hAnsi="Sylfaen" w:cs="Sylfaen"/>
          <w:lang w:val="ka-GE"/>
        </w:rPr>
      </w:pPr>
    </w:p>
    <w:p w14:paraId="7ADF639C" w14:textId="114DC469" w:rsidR="00CE56EA" w:rsidRPr="00F12D4D" w:rsidRDefault="00F12D4D" w:rsidP="007D0C6C">
      <w:pPr>
        <w:spacing w:after="0" w:line="240" w:lineRule="auto"/>
        <w:rPr>
          <w:rFonts w:ascii="Sylfaen" w:hAnsi="Sylfaen" w:cs="Sylfaen"/>
          <w:bCs/>
          <w:iCs/>
          <w:lang w:val="ka-GE"/>
        </w:rPr>
      </w:pPr>
      <w:r w:rsidRPr="00F12D4D">
        <w:rPr>
          <w:rFonts w:ascii="Sylfaen" w:hAnsi="Sylfaen" w:cs="Sylfaen"/>
          <w:lang w:val="ka-GE"/>
        </w:rPr>
        <w:t xml:space="preserve">საწარმოო ტექნიკა და ხელსაწყოების </w:t>
      </w:r>
      <w:r w:rsidR="00502119" w:rsidRPr="00F12D4D">
        <w:rPr>
          <w:rFonts w:ascii="Sylfaen" w:hAnsi="Sylfaen" w:cs="Sylfaen"/>
          <w:bCs/>
          <w:iCs/>
          <w:lang w:val="ka-GE"/>
        </w:rPr>
        <w:t xml:space="preserve"> ჩამონათვალი და სპეციფიკაციები მოცემულია ფასების ცხრილში. </w:t>
      </w:r>
    </w:p>
    <w:p w14:paraId="370F735C" w14:textId="66C96457" w:rsidR="00502119" w:rsidRDefault="00502119" w:rsidP="007D0C6C">
      <w:pPr>
        <w:spacing w:after="0" w:line="240" w:lineRule="auto"/>
        <w:rPr>
          <w:rFonts w:ascii="Sylfaen" w:hAnsi="Sylfaen" w:cs="Sylfaen"/>
          <w:bCs/>
          <w:lang w:val="ka-GE"/>
        </w:rPr>
      </w:pPr>
    </w:p>
    <w:p w14:paraId="4B773FB6" w14:textId="3660B3F0" w:rsidR="00502119" w:rsidRDefault="00502119"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24489A26" w:rsidR="00392707" w:rsidRDefault="00D527CB" w:rsidP="00F7155A">
      <w:pPr>
        <w:jc w:val="both"/>
        <w:rPr>
          <w:rFonts w:ascii="Sylfaen" w:hAnsi="Sylfaen" w:cs="Sylfaen"/>
          <w:color w:val="222222"/>
          <w:shd w:val="clear" w:color="auto" w:fill="FFFFFF"/>
          <w:lang w:val="ka-GE"/>
        </w:rPr>
      </w:pPr>
      <w:r w:rsidRPr="0081184B">
        <w:rPr>
          <w:rFonts w:ascii="Sylfaen" w:hAnsi="Sylfaen" w:cs="Sylfaen"/>
          <w:color w:val="222222"/>
          <w:shd w:val="clear" w:color="auto" w:fill="FFFFFF"/>
          <w:lang w:val="ka-GE"/>
        </w:rPr>
        <w:t>პრეტენდენტმა</w:t>
      </w:r>
      <w:r w:rsidRPr="0081184B">
        <w:rPr>
          <w:rFonts w:ascii="Verdana" w:hAnsi="Verdana"/>
          <w:color w:val="222222"/>
          <w:shd w:val="clear" w:color="auto" w:fill="FFFFFF"/>
          <w:lang w:val="ka-GE"/>
        </w:rPr>
        <w:t xml:space="preserve"> </w:t>
      </w:r>
      <w:r w:rsidRPr="0081184B">
        <w:rPr>
          <w:rFonts w:ascii="Sylfaen" w:hAnsi="Sylfaen" w:cs="Sylfaen"/>
          <w:color w:val="222222"/>
          <w:shd w:val="clear" w:color="auto" w:fill="FFFFFF"/>
          <w:lang w:val="ka-GE"/>
        </w:rPr>
        <w:t>უნდა</w:t>
      </w:r>
      <w:r w:rsidRPr="0081184B">
        <w:rPr>
          <w:rFonts w:ascii="Verdana" w:hAnsi="Verdana"/>
          <w:color w:val="222222"/>
          <w:shd w:val="clear" w:color="auto" w:fill="FFFFFF"/>
          <w:lang w:val="ka-GE"/>
        </w:rPr>
        <w:t xml:space="preserve"> </w:t>
      </w:r>
      <w:r w:rsidRPr="0081184B">
        <w:rPr>
          <w:rFonts w:ascii="Sylfaen" w:hAnsi="Sylfaen" w:cs="Sylfaen"/>
          <w:color w:val="222222"/>
          <w:shd w:val="clear" w:color="auto" w:fill="FFFFFF"/>
          <w:lang w:val="ka-GE"/>
        </w:rPr>
        <w:t>წარმოადგინოს</w:t>
      </w:r>
      <w:r w:rsidRPr="0081184B">
        <w:rPr>
          <w:rFonts w:ascii="Verdana" w:hAnsi="Verdana"/>
          <w:color w:val="222222"/>
          <w:shd w:val="clear" w:color="auto" w:fill="FFFFFF"/>
          <w:lang w:val="ka-GE"/>
        </w:rPr>
        <w:t xml:space="preserve"> </w:t>
      </w:r>
      <w:r w:rsidR="003A7509">
        <w:rPr>
          <w:rFonts w:ascii="Sylfaen" w:hAnsi="Sylfaen" w:cs="Sylfaen"/>
          <w:color w:val="222222"/>
          <w:shd w:val="clear" w:color="auto" w:fill="FFFFFF"/>
          <w:lang w:val="ka-GE"/>
        </w:rPr>
        <w:t>გან</w:t>
      </w:r>
      <w:r w:rsidR="002800B7">
        <w:rPr>
          <w:rFonts w:ascii="Sylfaen" w:hAnsi="Sylfaen" w:cs="Sylfaen"/>
          <w:color w:val="222222"/>
          <w:shd w:val="clear" w:color="auto" w:fill="FFFFFF"/>
          <w:lang w:val="ka-GE"/>
        </w:rPr>
        <w:t xml:space="preserve">ფასება მიბმული ფასების ცხრილის </w:t>
      </w:r>
      <w:r w:rsidR="003A7509">
        <w:rPr>
          <w:rFonts w:ascii="Sylfaen" w:hAnsi="Sylfaen" w:cs="Sylfaen"/>
          <w:color w:val="222222"/>
          <w:shd w:val="clear" w:color="auto" w:fill="FFFFFF"/>
          <w:lang w:val="ka-GE"/>
        </w:rPr>
        <w:t xml:space="preserve">მიხედვით. ცხრილი უნდა იყოს შევსებული სრულყოფილად. </w:t>
      </w:r>
    </w:p>
    <w:p w14:paraId="1BA3149A" w14:textId="45D53FF2" w:rsidR="003A7509" w:rsidRPr="00940C34" w:rsidRDefault="003A7509" w:rsidP="00F7155A">
      <w:pPr>
        <w:jc w:val="both"/>
        <w:rPr>
          <w:rFonts w:ascii="Sylfaen" w:hAnsi="Sylfaen" w:cs="Sylfaen"/>
          <w:color w:val="222222"/>
          <w:shd w:val="clear" w:color="auto" w:fill="FFFFFF"/>
          <w:lang w:val="ka-GE"/>
        </w:rPr>
      </w:pPr>
      <w:r>
        <w:rPr>
          <w:rFonts w:ascii="Sylfaen" w:hAnsi="Sylfaen" w:cs="Sylfaen"/>
          <w:color w:val="222222"/>
          <w:shd w:val="clear" w:color="auto" w:fill="FFFFFF"/>
          <w:lang w:val="ka-GE"/>
        </w:rPr>
        <w:t>შენიშვნა: ფასი უნდა</w:t>
      </w:r>
      <w:r w:rsidR="005E47F2">
        <w:rPr>
          <w:rFonts w:ascii="Sylfaen" w:hAnsi="Sylfaen" w:cs="Sylfaen"/>
          <w:color w:val="222222"/>
          <w:shd w:val="clear" w:color="auto" w:fill="FFFFFF"/>
          <w:lang w:val="ka-GE"/>
        </w:rPr>
        <w:t xml:space="preserve"> წარმოადგინოთ ეროვნულ ვალუტაში, უნდა </w:t>
      </w:r>
      <w:r>
        <w:rPr>
          <w:rFonts w:ascii="Sylfaen" w:hAnsi="Sylfaen" w:cs="Sylfaen"/>
          <w:color w:val="222222"/>
          <w:shd w:val="clear" w:color="auto" w:fill="FFFFFF"/>
          <w:lang w:val="ka-GE"/>
        </w:rPr>
        <w:t xml:space="preserve"> მოიცავდეს ყველა გადასახდელსა და გადასახადს. ასევე ფასში უნდა იყოს გათვალი</w:t>
      </w:r>
      <w:r w:rsidR="008F156B">
        <w:rPr>
          <w:rFonts w:ascii="Sylfaen" w:hAnsi="Sylfaen" w:cs="Sylfaen"/>
          <w:color w:val="222222"/>
          <w:shd w:val="clear" w:color="auto" w:fill="FFFFFF"/>
          <w:lang w:val="ka-GE"/>
        </w:rPr>
        <w:t xml:space="preserve">სწინებული ტრანსპორტირების </w:t>
      </w:r>
      <w:r w:rsidR="008F156B" w:rsidRPr="00940C34">
        <w:rPr>
          <w:rFonts w:ascii="Sylfaen" w:hAnsi="Sylfaen" w:cs="Sylfaen"/>
          <w:color w:val="222222"/>
          <w:shd w:val="clear" w:color="auto" w:fill="FFFFFF"/>
          <w:lang w:val="ka-GE"/>
        </w:rPr>
        <w:t>ხარჯები.</w:t>
      </w:r>
    </w:p>
    <w:p w14:paraId="40FC0DAB" w14:textId="55F951BD" w:rsidR="008F156B" w:rsidRPr="00940C34" w:rsidRDefault="00940C34" w:rsidP="00F7155A">
      <w:pPr>
        <w:jc w:val="both"/>
        <w:rPr>
          <w:rFonts w:ascii="Sylfaen" w:hAnsi="Sylfaen"/>
          <w:i/>
          <w:sz w:val="18"/>
          <w:szCs w:val="18"/>
          <w:lang w:val="ka-GE"/>
        </w:rPr>
      </w:pPr>
      <w:r w:rsidRPr="00940C34">
        <w:rPr>
          <w:rFonts w:ascii="Sylfaen" w:hAnsi="Sylfaen"/>
          <w:i/>
          <w:sz w:val="18"/>
          <w:szCs w:val="18"/>
          <w:lang w:val="ka-GE"/>
        </w:rPr>
        <w:t>*გრანტი განთავისუფლებულია დღგ-სგან</w:t>
      </w:r>
    </w:p>
    <w:p w14:paraId="58C1A988" w14:textId="77777777" w:rsidR="00940C34" w:rsidRPr="0081184B" w:rsidRDefault="00940C34" w:rsidP="00F7155A">
      <w:pPr>
        <w:jc w:val="both"/>
        <w:rPr>
          <w:rFonts w:ascii="Sylfaen" w:hAnsi="Sylfaen" w:cs="Sylfaen"/>
          <w:color w:val="222222"/>
          <w:shd w:val="clear" w:color="auto" w:fill="FFFFFF"/>
          <w:lang w:val="ka-GE"/>
        </w:rPr>
      </w:pPr>
    </w:p>
    <w:p w14:paraId="5AAAF0F3" w14:textId="71F41022" w:rsidR="00FD0815" w:rsidRPr="007B0071" w:rsidRDefault="00056A31" w:rsidP="00FD35B5">
      <w:pPr>
        <w:rPr>
          <w:rFonts w:ascii="Sylfaen" w:hAnsi="Sylfaen"/>
          <w:b/>
          <w:lang w:val="ka-GE"/>
        </w:rPr>
      </w:pPr>
      <w:r w:rsidRPr="0081184B">
        <w:rPr>
          <w:rFonts w:ascii="Sylfaen" w:hAnsi="Sylfaen" w:cs="Sylfaen"/>
          <w:b/>
          <w:lang w:val="ka-GE"/>
        </w:rPr>
        <w:t>1</w:t>
      </w:r>
      <w:r w:rsidR="00C76391" w:rsidRPr="0081184B">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964630E" w:rsidR="00392707" w:rsidRDefault="00185431" w:rsidP="00F12D4D">
      <w:pPr>
        <w:spacing w:after="0" w:line="240" w:lineRule="auto"/>
        <w:jc w:val="both"/>
        <w:rPr>
          <w:rFonts w:ascii="Sylfaen" w:hAnsi="Sylfaen"/>
          <w:b/>
          <w:lang w:val="ka-GE"/>
        </w:rPr>
      </w:pPr>
      <w:r w:rsidRPr="00300AC7">
        <w:rPr>
          <w:rFonts w:ascii="Sylfaen" w:hAnsi="Sylfaen"/>
          <w:lang w:val="ka-GE"/>
        </w:rPr>
        <w:t>-</w:t>
      </w:r>
      <w:r w:rsidR="00E35A4A" w:rsidRPr="00300AC7">
        <w:rPr>
          <w:rFonts w:ascii="Sylfaen" w:hAnsi="Sylfaen"/>
          <w:lang w:val="ka-GE"/>
        </w:rPr>
        <w:t xml:space="preserve"> </w:t>
      </w:r>
      <w:r w:rsidR="00F12D4D" w:rsidRPr="00F12D4D">
        <w:rPr>
          <w:rFonts w:ascii="Sylfaen" w:hAnsi="Sylfaen" w:cs="Sylfaen"/>
          <w:lang w:val="ka-GE"/>
        </w:rPr>
        <w:t>ს</w:t>
      </w:r>
      <w:r w:rsidR="00F12D4D">
        <w:rPr>
          <w:rFonts w:ascii="Sylfaen" w:hAnsi="Sylfaen" w:cs="Sylfaen"/>
          <w:lang w:val="ka-GE"/>
        </w:rPr>
        <w:t xml:space="preserve">აწარმოო ტექნიკა და ხელსაწყოების </w:t>
      </w:r>
      <w:r w:rsidR="0009432A">
        <w:rPr>
          <w:rFonts w:ascii="Sylfaen" w:hAnsi="Sylfaen"/>
          <w:lang w:val="ka-GE"/>
        </w:rPr>
        <w:t>მიწოდება</w:t>
      </w:r>
      <w:r w:rsidR="003A7509">
        <w:rPr>
          <w:rFonts w:ascii="Sylfaen" w:hAnsi="Sylfaen"/>
          <w:lang w:val="ka-GE"/>
        </w:rPr>
        <w:t xml:space="preserve"> მოხდება</w:t>
      </w:r>
      <w:r w:rsidR="008F156B">
        <w:rPr>
          <w:rFonts w:ascii="Sylfaen" w:hAnsi="Sylfaen"/>
          <w:lang w:val="ka-GE"/>
        </w:rPr>
        <w:t xml:space="preserve"> </w:t>
      </w:r>
      <w:r w:rsidR="008F156B" w:rsidRPr="002800B7">
        <w:rPr>
          <w:rFonts w:ascii="Sylfaen" w:hAnsi="Sylfaen"/>
          <w:b/>
          <w:lang w:val="ka-GE"/>
        </w:rPr>
        <w:t>ონსა და სენაკში.</w:t>
      </w:r>
    </w:p>
    <w:p w14:paraId="4B3910E3" w14:textId="77777777" w:rsidR="00F12D4D" w:rsidRPr="00F12D4D" w:rsidRDefault="00F12D4D" w:rsidP="00F12D4D">
      <w:pPr>
        <w:spacing w:after="0" w:line="240" w:lineRule="auto"/>
        <w:jc w:val="both"/>
        <w:rPr>
          <w:rFonts w:ascii="Sylfaen" w:hAnsi="Sylfaen" w:cs="Sylfaen"/>
          <w:lang w:val="ka-GE"/>
        </w:rPr>
      </w:pPr>
    </w:p>
    <w:p w14:paraId="1AC182C7" w14:textId="7717A33A" w:rsidR="003A7509" w:rsidRDefault="003A7509" w:rsidP="0064425B">
      <w:pPr>
        <w:jc w:val="both"/>
        <w:rPr>
          <w:rFonts w:ascii="Sylfaen" w:hAnsi="Sylfaen"/>
          <w:b/>
          <w:lang w:val="ka-GE"/>
        </w:rPr>
      </w:pPr>
      <w:r w:rsidRPr="008F156B">
        <w:rPr>
          <w:rFonts w:ascii="Sylfaen" w:hAnsi="Sylfaen"/>
          <w:lang w:val="ka-GE"/>
        </w:rPr>
        <w:t xml:space="preserve">სამუშაოების დასრულება უნდა მოხდეს არაუგვაინეს </w:t>
      </w:r>
      <w:r w:rsidR="00F03D06" w:rsidRPr="008F156B">
        <w:rPr>
          <w:rFonts w:ascii="Sylfaen" w:hAnsi="Sylfaen"/>
          <w:lang w:val="ka-GE"/>
        </w:rPr>
        <w:t xml:space="preserve">ხელშეკრულების გაფორმებიდან </w:t>
      </w:r>
      <w:r w:rsidR="00F12D4D">
        <w:rPr>
          <w:rFonts w:ascii="Sylfaen" w:hAnsi="Sylfaen"/>
          <w:b/>
          <w:lang w:val="ka-GE"/>
        </w:rPr>
        <w:t xml:space="preserve">7 </w:t>
      </w:r>
      <w:r w:rsidR="008F156B" w:rsidRPr="002800B7">
        <w:rPr>
          <w:rFonts w:ascii="Sylfaen" w:hAnsi="Sylfaen"/>
          <w:b/>
          <w:lang w:val="ka-GE"/>
        </w:rPr>
        <w:t>სამუშაო დღისა.</w:t>
      </w:r>
    </w:p>
    <w:p w14:paraId="0F3E5710" w14:textId="77777777" w:rsidR="002800B7" w:rsidRPr="002800B7" w:rsidRDefault="002800B7" w:rsidP="0064425B">
      <w:pPr>
        <w:jc w:val="both"/>
        <w:rPr>
          <w:rFonts w:ascii="Sylfaen" w:hAnsi="Sylfaen"/>
          <w:b/>
          <w:lang w:val="ka-GE"/>
        </w:rPr>
      </w:pPr>
    </w:p>
    <w:p w14:paraId="398C3AA4" w14:textId="1EC9DC91" w:rsidR="0044376C" w:rsidRDefault="001466B2" w:rsidP="00FD35B5">
      <w:pPr>
        <w:rPr>
          <w:rFonts w:ascii="Sylfaen" w:hAnsi="Sylfaen"/>
          <w:b/>
          <w:lang w:val="ka-GE"/>
        </w:rPr>
      </w:pPr>
      <w:r w:rsidRPr="0081184B">
        <w:rPr>
          <w:rFonts w:ascii="Sylfaen" w:hAnsi="Sylfaen"/>
          <w:b/>
          <w:lang w:val="ka-GE"/>
        </w:rPr>
        <w:lastRenderedPageBreak/>
        <w:t>1.5</w:t>
      </w:r>
      <w:r w:rsidR="0044376C" w:rsidRPr="0081184B">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3DE6FD81" w14:textId="43BB0A7F" w:rsid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w:t>
      </w:r>
      <w:r w:rsidR="0044376C" w:rsidRPr="008F156B">
        <w:rPr>
          <w:rFonts w:ascii="Sylfaen" w:hAnsi="Sylfaen" w:cs="Sylfaen"/>
          <w:lang w:val="ka-GE"/>
        </w:rPr>
        <w:t>დასრულებიდან</w:t>
      </w:r>
      <w:r w:rsidR="0004035D" w:rsidRPr="008F156B">
        <w:rPr>
          <w:rFonts w:ascii="Sylfaen" w:hAnsi="Sylfaen" w:cs="Sylfaen"/>
          <w:lang w:val="ka-GE"/>
        </w:rPr>
        <w:t xml:space="preserve"> </w:t>
      </w:r>
      <w:r w:rsidR="0068767C">
        <w:rPr>
          <w:rFonts w:ascii="Sylfaen" w:hAnsi="Sylfaen" w:cs="Sylfaen"/>
          <w:lang w:val="ka-GE"/>
        </w:rPr>
        <w:t>12</w:t>
      </w:r>
      <w:r w:rsidR="0044376C" w:rsidRPr="008F156B">
        <w:rPr>
          <w:rFonts w:ascii="Sylfaen" w:hAnsi="Sylfaen" w:cs="Sylfaen"/>
          <w:lang w:val="ka-GE"/>
        </w:rPr>
        <w:t xml:space="preserve"> (</w:t>
      </w:r>
      <w:r w:rsidR="0068767C">
        <w:rPr>
          <w:rFonts w:ascii="Sylfaen" w:hAnsi="Sylfaen" w:cs="Sylfaen"/>
          <w:lang w:val="ka-GE"/>
        </w:rPr>
        <w:t>თორმეტ</w:t>
      </w:r>
      <w:r w:rsidR="003A7509" w:rsidRPr="008F156B">
        <w:rPr>
          <w:rFonts w:ascii="Sylfaen" w:hAnsi="Sylfaen" w:cs="Sylfaen"/>
          <w:lang w:val="ka-GE"/>
        </w:rPr>
        <w:t>ი</w:t>
      </w:r>
      <w:r w:rsidR="0044376C" w:rsidRPr="008F156B">
        <w:rPr>
          <w:rFonts w:ascii="Sylfaen" w:hAnsi="Sylfaen" w:cs="Sylfaen"/>
          <w:lang w:val="ka-GE"/>
        </w:rPr>
        <w:t>) თვის ვადით.</w:t>
      </w:r>
      <w:bookmarkStart w:id="0" w:name="_Toc454818563"/>
      <w:r w:rsidR="008F4A57">
        <w:rPr>
          <w:rFonts w:ascii="Sylfaen" w:hAnsi="Sylfaen" w:cs="Sylfaen"/>
          <w:lang w:val="ka-GE"/>
        </w:rPr>
        <w:t xml:space="preserve"> </w:t>
      </w:r>
    </w:p>
    <w:bookmarkEnd w:id="0"/>
    <w:p w14:paraId="48DB086C" w14:textId="33F476A3" w:rsidR="0076464B" w:rsidRDefault="0076464B" w:rsidP="001B055A">
      <w:pPr>
        <w:spacing w:after="0" w:line="240" w:lineRule="auto"/>
        <w:jc w:val="both"/>
        <w:rPr>
          <w:rFonts w:ascii="Sylfaen" w:hAnsi="Sylfaen"/>
          <w:lang w:val="ka-GE"/>
        </w:rPr>
      </w:pPr>
    </w:p>
    <w:p w14:paraId="534DD275" w14:textId="38BCD389" w:rsidR="00EA22AE" w:rsidRPr="007B0071" w:rsidRDefault="00EA22AE" w:rsidP="001B055A">
      <w:pPr>
        <w:spacing w:after="0" w:line="240" w:lineRule="auto"/>
        <w:jc w:val="both"/>
        <w:rPr>
          <w:rFonts w:ascii="Sylfaen" w:hAnsi="Sylfaen"/>
          <w:b/>
          <w:lang w:val="ka-GE"/>
        </w:rPr>
      </w:pPr>
    </w:p>
    <w:p w14:paraId="1EE31693" w14:textId="13A486EA" w:rsidR="00000015" w:rsidRDefault="00984A3B" w:rsidP="001B055A">
      <w:pPr>
        <w:spacing w:after="0" w:line="240" w:lineRule="auto"/>
        <w:jc w:val="both"/>
        <w:rPr>
          <w:rFonts w:ascii="Sylfaen" w:hAnsi="Sylfaen"/>
          <w:b/>
          <w:lang w:val="ka-GE"/>
        </w:rPr>
      </w:pPr>
      <w:r>
        <w:rPr>
          <w:rFonts w:ascii="Sylfaen" w:hAnsi="Sylfaen" w:cs="Sylfaen"/>
          <w:b/>
          <w:lang w:val="ka-GE"/>
        </w:rPr>
        <w:t>1.6</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08A134CD" w:rsidR="00000015" w:rsidRDefault="0004035D" w:rsidP="001B055A">
      <w:pPr>
        <w:spacing w:after="0" w:line="240" w:lineRule="auto"/>
        <w:jc w:val="both"/>
        <w:rPr>
          <w:rFonts w:ascii="Sylfaen" w:hAnsi="Sylfaen"/>
          <w:lang w:val="ka-GE"/>
        </w:rPr>
      </w:pPr>
      <w:r>
        <w:rPr>
          <w:rFonts w:ascii="Sylfaen" w:hAnsi="Sylfaen"/>
          <w:lang w:val="ka-GE"/>
        </w:rPr>
        <w:t>ანგარიშსწორების პირობები ჩამოყალიბდება სახელშეკრულებო ეტაპზე,</w:t>
      </w:r>
      <w:r w:rsidR="00F03D06">
        <w:rPr>
          <w:rFonts w:ascii="Sylfaen" w:hAnsi="Sylfaen"/>
          <w:lang w:val="ka-GE"/>
        </w:rPr>
        <w:t xml:space="preserve"> </w:t>
      </w:r>
      <w:r>
        <w:rPr>
          <w:rFonts w:ascii="Sylfaen" w:hAnsi="Sylfaen"/>
          <w:lang w:val="ka-GE"/>
        </w:rPr>
        <w:t xml:space="preserve">გადახდის სასურველი პირობები მონაწილემ უნდა წარმოადგინოს შემოთავაზებასთან ერთად. ავანსის მოთხოვნის შემთხვევაში, ხელშეკრულების გაფორმების შემდეგ და ავანსის ჩარიცხვამდე, მონაწილემ უნდა წარმოადგინოს საავანსო თანხის შესაბამისი გარანტია, მინიმუმ საავანსო ღირებულებაზე და მოქმედი უნდა იყოს ხელშეკრულების დასრულების თარიღიდან მინიმუმ 1 თვის  განმავლობაში. </w:t>
      </w:r>
    </w:p>
    <w:p w14:paraId="06E33E2C" w14:textId="77777777" w:rsidR="00940C34" w:rsidRDefault="00940C34" w:rsidP="00940C34">
      <w:pPr>
        <w:spacing w:after="0" w:line="240" w:lineRule="auto"/>
        <w:jc w:val="both"/>
        <w:rPr>
          <w:rFonts w:ascii="Sylfaen" w:hAnsi="Sylfaen"/>
          <w:lang w:val="ka-GE"/>
        </w:rPr>
      </w:pPr>
    </w:p>
    <w:p w14:paraId="22342B9C" w14:textId="0FBCB07C" w:rsidR="00E10AC3" w:rsidRPr="00940C34" w:rsidRDefault="00E10AC3" w:rsidP="00940C34">
      <w:pPr>
        <w:spacing w:after="0" w:line="240" w:lineRule="auto"/>
        <w:jc w:val="both"/>
        <w:rPr>
          <w:rFonts w:ascii="Sylfaen" w:hAnsi="Sylfaen"/>
          <w:b/>
          <w:i/>
          <w:sz w:val="20"/>
          <w:szCs w:val="20"/>
          <w:lang w:val="ka-GE"/>
        </w:rPr>
      </w:pPr>
    </w:p>
    <w:p w14:paraId="6916A2BC" w14:textId="77777777" w:rsidR="00940C34" w:rsidRPr="00940C34" w:rsidRDefault="00940C34" w:rsidP="00940C34">
      <w:pPr>
        <w:spacing w:after="0" w:line="240" w:lineRule="auto"/>
        <w:jc w:val="both"/>
        <w:rPr>
          <w:rFonts w:ascii="Sylfaen" w:hAnsi="Sylfaen"/>
          <w:lang w:val="ka-GE"/>
        </w:rPr>
      </w:pPr>
    </w:p>
    <w:p w14:paraId="258E0B1F" w14:textId="366C258C" w:rsidR="0009432A" w:rsidRPr="00984A3B" w:rsidRDefault="008D04C5" w:rsidP="00984A3B">
      <w:pPr>
        <w:pStyle w:val="ListParagraph"/>
        <w:numPr>
          <w:ilvl w:val="1"/>
          <w:numId w:val="6"/>
        </w:numPr>
        <w:spacing w:before="240" w:after="160"/>
        <w:jc w:val="both"/>
        <w:rPr>
          <w:rFonts w:ascii="Sylfaen" w:hAnsi="Sylfaen"/>
          <w:b/>
          <w:lang w:val="ka-GE"/>
        </w:rPr>
      </w:pPr>
      <w:r w:rsidRPr="00984A3B">
        <w:rPr>
          <w:rFonts w:ascii="Sylfaen" w:hAnsi="Sylfaen"/>
          <w:b/>
          <w:lang w:val="ka-GE"/>
        </w:rPr>
        <w:t xml:space="preserve">პრეტენდენტის მიერ </w:t>
      </w:r>
      <w:r w:rsidR="0009432A" w:rsidRPr="00984A3B">
        <w:rPr>
          <w:rFonts w:ascii="Sylfaen" w:hAnsi="Sylfaen"/>
          <w:b/>
          <w:lang w:val="ka-GE"/>
        </w:rPr>
        <w:t xml:space="preserve">ტენდერში </w:t>
      </w:r>
      <w:r w:rsidRPr="00984A3B">
        <w:rPr>
          <w:rFonts w:ascii="Sylfaen" w:hAnsi="Sylfaen"/>
          <w:b/>
          <w:lang w:val="ka-GE"/>
        </w:rPr>
        <w:t>წარმოსადგენი მონაცემები:</w:t>
      </w:r>
    </w:p>
    <w:p w14:paraId="5895A4B6" w14:textId="3B68670B" w:rsidR="00282F06" w:rsidRDefault="00387591" w:rsidP="0068767C">
      <w:pPr>
        <w:spacing w:before="240" w:after="160"/>
        <w:jc w:val="both"/>
        <w:rPr>
          <w:rFonts w:ascii="Sylfaen" w:hAnsi="Sylfaen"/>
        </w:rPr>
      </w:pPr>
      <w:r w:rsidRPr="007B0071">
        <w:rPr>
          <w:rFonts w:ascii="Sylfaen" w:hAnsi="Sylfaen"/>
          <w:lang w:val="ka-GE"/>
        </w:rPr>
        <w:t>1.</w:t>
      </w:r>
      <w:r w:rsidR="00696A50">
        <w:rPr>
          <w:rFonts w:ascii="Sylfaen" w:hAnsi="Sylfaen"/>
        </w:rPr>
        <w:t xml:space="preserve"> </w:t>
      </w:r>
      <w:r w:rsidR="005E47F2">
        <w:rPr>
          <w:rFonts w:ascii="Sylfaen" w:hAnsi="Sylfaen"/>
          <w:lang w:val="ka-GE"/>
        </w:rPr>
        <w:t>ფასების ცხრილი ექსელის ფორმატში.  (სრულყოფილად შევსებული)</w:t>
      </w:r>
      <w:r w:rsidR="00696A50">
        <w:rPr>
          <w:rFonts w:ascii="Sylfaen" w:hAnsi="Sylfaen"/>
        </w:rPr>
        <w:t xml:space="preserve"> </w:t>
      </w:r>
    </w:p>
    <w:p w14:paraId="670C35BF" w14:textId="4F8C6F6D" w:rsidR="009F003A" w:rsidRDefault="0068767C" w:rsidP="00095224">
      <w:pPr>
        <w:jc w:val="both"/>
        <w:rPr>
          <w:rFonts w:ascii="Sylfaen" w:hAnsi="Sylfaen"/>
          <w:lang w:val="ka-GE"/>
        </w:rPr>
      </w:pPr>
      <w:r>
        <w:rPr>
          <w:rFonts w:ascii="Sylfaen" w:hAnsi="Sylfaen"/>
          <w:lang w:val="ka-GE"/>
        </w:rPr>
        <w:t>2</w:t>
      </w:r>
      <w:r w:rsidR="00282F06">
        <w:rPr>
          <w:rFonts w:ascii="Sylfaen" w:hAnsi="Sylfaen"/>
          <w:lang w:val="ka-GE"/>
        </w:rPr>
        <w:t>.</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3410D22" w14:textId="02AFECB0" w:rsidR="00C21B8B" w:rsidRDefault="0068767C" w:rsidP="00CF7A57">
      <w:pPr>
        <w:rPr>
          <w:rFonts w:ascii="Sylfaen" w:hAnsi="Sylfaen"/>
          <w:lang w:val="ka-GE"/>
        </w:rPr>
      </w:pPr>
      <w:r>
        <w:rPr>
          <w:rFonts w:ascii="Sylfaen" w:hAnsi="Sylfaen"/>
          <w:lang w:val="ka-GE"/>
        </w:rPr>
        <w:t>3</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FF1B602" w14:textId="44D2EAEE" w:rsidR="0009432A" w:rsidRPr="0009432A" w:rsidRDefault="0068767C" w:rsidP="00CF7A57">
      <w:pPr>
        <w:rPr>
          <w:rFonts w:ascii="Sylfaen" w:hAnsi="Sylfaen"/>
          <w:lang w:val="ka-GE"/>
        </w:rPr>
      </w:pPr>
      <w:r>
        <w:rPr>
          <w:rFonts w:ascii="Sylfaen" w:hAnsi="Sylfaen"/>
          <w:lang w:val="ka-GE"/>
        </w:rPr>
        <w:t>4</w:t>
      </w:r>
      <w:bookmarkStart w:id="1" w:name="_GoBack"/>
      <w:bookmarkEnd w:id="1"/>
      <w:r w:rsidR="0009432A">
        <w:rPr>
          <w:rFonts w:ascii="Sylfaen" w:hAnsi="Sylfaen"/>
          <w:lang w:val="ka-GE"/>
        </w:rPr>
        <w:t xml:space="preserve">. წინადადება გადმოგზავნილი უნდა იყოს ელექტრონულად შემდეგ მისამართზე: </w:t>
      </w:r>
      <w:hyperlink r:id="rId8" w:history="1">
        <w:r w:rsidR="0009432A" w:rsidRPr="00301F41">
          <w:rPr>
            <w:rStyle w:val="Hyperlink"/>
            <w:rFonts w:ascii="Sylfaen" w:hAnsi="Sylfaen"/>
          </w:rPr>
          <w:t>satefa.ge@gmail.com</w:t>
        </w:r>
      </w:hyperlink>
      <w:r w:rsidR="0009432A">
        <w:rPr>
          <w:rFonts w:ascii="Sylfaen" w:hAnsi="Sylfaen"/>
        </w:rPr>
        <w:t xml:space="preserve"> </w:t>
      </w:r>
      <w:r w:rsidR="0009432A">
        <w:rPr>
          <w:rFonts w:ascii="Sylfaen" w:hAnsi="Sylfaen"/>
          <w:lang w:val="ka-GE"/>
        </w:rPr>
        <w:t>(კითხვების შემთხვევაში დაგვიკავშირდით: 591 301 101, 595 333 334)</w:t>
      </w:r>
    </w:p>
    <w:p w14:paraId="209C368F" w14:textId="1D6473B0" w:rsidR="008E3E42" w:rsidRDefault="008E3E42" w:rsidP="00CF7A57">
      <w:pPr>
        <w:rPr>
          <w:rFonts w:ascii="Sylfaen" w:hAnsi="Sylfaen"/>
          <w:b/>
          <w:color w:val="FF0000"/>
          <w:u w:val="single"/>
          <w:lang w:val="ka-GE"/>
        </w:rPr>
      </w:pPr>
    </w:p>
    <w:p w14:paraId="48022932" w14:textId="11F872E4" w:rsidR="001F1104" w:rsidRDefault="001B7903" w:rsidP="00EC20F0">
      <w:pPr>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69730691" w14:textId="77777777" w:rsidR="00A90C03" w:rsidRPr="007B0071" w:rsidRDefault="00A90C03" w:rsidP="00712DC2">
      <w:pPr>
        <w:jc w:val="both"/>
        <w:rPr>
          <w:rFonts w:ascii="Sylfaen" w:hAnsi="Sylfaen"/>
          <w:lang w:val="ka-GE"/>
        </w:rPr>
      </w:pPr>
    </w:p>
    <w:p w14:paraId="0565CCE2" w14:textId="6C05065C" w:rsidR="00822939" w:rsidRPr="00E10AC3" w:rsidRDefault="005248B1" w:rsidP="0009432A">
      <w:pPr>
        <w:pStyle w:val="ListParagraph"/>
        <w:spacing w:after="0" w:line="360" w:lineRule="auto"/>
        <w:ind w:left="360"/>
        <w:jc w:val="both"/>
        <w:rPr>
          <w:rFonts w:ascii="Sylfaen" w:hAnsi="Sylfaen"/>
          <w:b/>
          <w:lang w:val="ka-GE"/>
        </w:rPr>
      </w:pPr>
      <w:r w:rsidRPr="00E10AC3">
        <w:rPr>
          <w:rFonts w:ascii="Sylfaen" w:hAnsi="Sylfaen" w:cs="Sylfaen"/>
          <w:b/>
        </w:rPr>
        <w:t xml:space="preserve">  </w:t>
      </w:r>
      <w:r w:rsidR="00984A3B">
        <w:rPr>
          <w:rFonts w:ascii="Sylfaen" w:hAnsi="Sylfaen" w:cs="Sylfaen"/>
          <w:b/>
          <w:lang w:val="ka-GE"/>
        </w:rPr>
        <w:t>1.8</w:t>
      </w:r>
      <w:r w:rsidR="0009432A">
        <w:rPr>
          <w:rFonts w:ascii="Sylfaen" w:hAnsi="Sylfaen" w:cs="Sylfaen"/>
          <w:b/>
          <w:lang w:val="ka-GE"/>
        </w:rPr>
        <w:t xml:space="preserve"> </w:t>
      </w:r>
      <w:r w:rsidR="00822939" w:rsidRPr="00E10AC3">
        <w:rPr>
          <w:rFonts w:ascii="Sylfaen" w:hAnsi="Sylfaen" w:cs="Sylfaen"/>
          <w:b/>
          <w:lang w:val="ka-GE"/>
        </w:rPr>
        <w:t>ხელშეკრულების</w:t>
      </w:r>
      <w:r w:rsidR="00F732E4" w:rsidRPr="00E10AC3">
        <w:rPr>
          <w:rFonts w:ascii="Sylfaen" w:hAnsi="Sylfaen" w:cs="Sylfaen"/>
          <w:b/>
        </w:rPr>
        <w:t xml:space="preserve"> </w:t>
      </w:r>
      <w:r w:rsidR="00F732E4" w:rsidRPr="00E10AC3">
        <w:rPr>
          <w:rFonts w:ascii="Sylfaen" w:hAnsi="Sylfaen" w:cs="Sylfaen"/>
          <w:b/>
          <w:lang w:val="ka-GE"/>
        </w:rPr>
        <w:t>და საშემსრულებლო დოკუმენტების</w:t>
      </w:r>
      <w:r w:rsidR="00822939" w:rsidRPr="00E10AC3">
        <w:rPr>
          <w:rFonts w:ascii="Sylfaen" w:hAnsi="Sylfaen"/>
          <w:b/>
          <w:lang w:val="ka-GE"/>
        </w:rPr>
        <w:t xml:space="preserve"> გაფორმება</w:t>
      </w:r>
    </w:p>
    <w:p w14:paraId="4860B423" w14:textId="4292B0ED" w:rsidR="00591AFD" w:rsidRPr="00E10AC3" w:rsidRDefault="00984A3B" w:rsidP="00E10AC3">
      <w:pPr>
        <w:spacing w:after="0" w:line="360" w:lineRule="auto"/>
        <w:jc w:val="both"/>
        <w:rPr>
          <w:rFonts w:ascii="Sylfaen" w:eastAsiaTheme="minorHAnsi" w:hAnsi="Sylfaen"/>
          <w:sz w:val="20"/>
          <w:szCs w:val="20"/>
          <w:lang w:val="ka-GE"/>
        </w:rPr>
      </w:pPr>
      <w:r>
        <w:rPr>
          <w:rFonts w:ascii="Sylfaen" w:hAnsi="Sylfaen" w:cs="Sylfaen"/>
          <w:lang w:val="ka-GE"/>
        </w:rPr>
        <w:lastRenderedPageBreak/>
        <w:t>1.8</w:t>
      </w:r>
      <w:r w:rsidR="00E10AC3">
        <w:rPr>
          <w:rFonts w:ascii="Sylfaen" w:hAnsi="Sylfaen" w:cs="Sylfaen"/>
          <w:lang w:val="ka-GE"/>
        </w:rPr>
        <w:t xml:space="preserve">.1 </w:t>
      </w:r>
      <w:r w:rsidR="00822939" w:rsidRPr="00E10AC3">
        <w:rPr>
          <w:rFonts w:ascii="Sylfaen" w:hAnsi="Sylfaen" w:cs="Sylfaen"/>
          <w:lang w:val="ka-GE"/>
        </w:rPr>
        <w:t>გამარჯვებულ კომპა</w:t>
      </w:r>
      <w:r w:rsidR="003C3B3E">
        <w:rPr>
          <w:rFonts w:ascii="Sylfaen" w:hAnsi="Sylfaen" w:cs="Sylfaen"/>
          <w:lang w:val="ka-GE"/>
        </w:rPr>
        <w:t xml:space="preserve">ნიასთან გაფორმდება ხელშეკრულება </w:t>
      </w:r>
      <w:r w:rsidR="00F732E4" w:rsidRPr="00E10AC3">
        <w:rPr>
          <w:rFonts w:ascii="Sylfaen" w:hAnsi="Sylfaen" w:cs="Sylfaen"/>
          <w:lang w:val="ka-GE"/>
        </w:rPr>
        <w:t xml:space="preserve">სატენდერო პირობების </w:t>
      </w:r>
      <w:r w:rsidR="00822939" w:rsidRPr="00E10AC3">
        <w:rPr>
          <w:rFonts w:ascii="Sylfaen" w:hAnsi="Sylfaen" w:cs="Sylfaen"/>
          <w:lang w:val="ka-GE"/>
        </w:rPr>
        <w:t>შესაბამისად.</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6C35A326" w:rsidR="00CC4789" w:rsidRPr="00984A3B" w:rsidRDefault="00F94EA4" w:rsidP="00984A3B">
      <w:pPr>
        <w:pStyle w:val="ListParagraph"/>
        <w:numPr>
          <w:ilvl w:val="1"/>
          <w:numId w:val="7"/>
        </w:numPr>
        <w:spacing w:after="0" w:line="360" w:lineRule="auto"/>
        <w:rPr>
          <w:rFonts w:ascii="AcadNusx" w:eastAsiaTheme="minorHAnsi" w:hAnsi="AcadNusx"/>
          <w:sz w:val="20"/>
          <w:szCs w:val="20"/>
        </w:rPr>
      </w:pPr>
      <w:r w:rsidRPr="00984A3B">
        <w:rPr>
          <w:rFonts w:ascii="Sylfaen" w:hAnsi="Sylfaen"/>
          <w:b/>
          <w:lang w:val="ka-GE"/>
        </w:rPr>
        <w:t>ს</w:t>
      </w:r>
      <w:r w:rsidR="00CC4789" w:rsidRPr="00984A3B">
        <w:rPr>
          <w:rFonts w:ascii="Sylfaen" w:hAnsi="Sylfaen"/>
          <w:b/>
          <w:lang w:val="ka-GE"/>
        </w:rPr>
        <w:t>ხვა მოთხოვნა</w:t>
      </w:r>
    </w:p>
    <w:p w14:paraId="77E55003" w14:textId="5A6A40C7"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984A3B">
        <w:rPr>
          <w:rFonts w:ascii="Sylfaen" w:hAnsi="Sylfaen"/>
          <w:lang w:val="ka-GE"/>
        </w:rPr>
        <w:t>.9</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3C3B3E" w:rsidRDefault="00CC4789" w:rsidP="00AF2A63">
      <w:pPr>
        <w:pStyle w:val="ListParagraph"/>
        <w:numPr>
          <w:ilvl w:val="0"/>
          <w:numId w:val="1"/>
        </w:numPr>
        <w:tabs>
          <w:tab w:val="left" w:pos="426"/>
        </w:tabs>
        <w:spacing w:before="120" w:after="0" w:line="360" w:lineRule="auto"/>
        <w:jc w:val="both"/>
        <w:rPr>
          <w:rFonts w:ascii="AcadNusx" w:hAnsi="AcadNusx"/>
          <w:b/>
          <w:lang w:val="ka-GE"/>
        </w:rPr>
      </w:pPr>
      <w:r w:rsidRPr="003C3B3E">
        <w:rPr>
          <w:rFonts w:ascii="Sylfaen" w:hAnsi="Sylfaen"/>
          <w:b/>
          <w:lang w:val="ka-GE"/>
        </w:rPr>
        <w:t>გაკოტრების პროცესში</w:t>
      </w:r>
      <w:r w:rsidRPr="003C3B3E">
        <w:rPr>
          <w:rFonts w:ascii="AcadNusx" w:hAnsi="AcadNusx"/>
          <w:b/>
          <w:lang w:val="ka-GE"/>
        </w:rPr>
        <w:t>;</w:t>
      </w:r>
    </w:p>
    <w:p w14:paraId="0D0EC73C" w14:textId="77777777" w:rsidR="00CC4789" w:rsidRPr="003C3B3E" w:rsidRDefault="00CC4789" w:rsidP="00AF2A63">
      <w:pPr>
        <w:pStyle w:val="ListParagraph"/>
        <w:numPr>
          <w:ilvl w:val="0"/>
          <w:numId w:val="1"/>
        </w:numPr>
        <w:tabs>
          <w:tab w:val="left" w:pos="426"/>
        </w:tabs>
        <w:spacing w:before="120" w:after="0" w:line="360" w:lineRule="auto"/>
        <w:jc w:val="both"/>
        <w:rPr>
          <w:rFonts w:ascii="AcadNusx" w:hAnsi="AcadNusx"/>
          <w:b/>
          <w:lang w:val="ka-GE"/>
        </w:rPr>
      </w:pPr>
      <w:r w:rsidRPr="003C3B3E">
        <w:rPr>
          <w:rFonts w:ascii="Sylfaen" w:hAnsi="Sylfaen"/>
          <w:b/>
          <w:lang w:val="ka-GE"/>
        </w:rPr>
        <w:t>ლიკვიდაციის პროცესში</w:t>
      </w:r>
      <w:r w:rsidRPr="003C3B3E">
        <w:rPr>
          <w:rFonts w:ascii="AcadNusx" w:hAnsi="AcadNusx"/>
          <w:b/>
          <w:lang w:val="ka-GE"/>
        </w:rPr>
        <w:t>;</w:t>
      </w:r>
    </w:p>
    <w:p w14:paraId="58EE178A" w14:textId="77777777" w:rsidR="00D50B27" w:rsidRPr="003C3B3E" w:rsidRDefault="00CC4789" w:rsidP="00AF2A63">
      <w:pPr>
        <w:pStyle w:val="ListParagraph"/>
        <w:numPr>
          <w:ilvl w:val="0"/>
          <w:numId w:val="1"/>
        </w:numPr>
        <w:tabs>
          <w:tab w:val="left" w:pos="426"/>
        </w:tabs>
        <w:spacing w:before="120" w:after="0" w:line="360" w:lineRule="auto"/>
        <w:jc w:val="both"/>
        <w:rPr>
          <w:rFonts w:ascii="AcadNusx" w:hAnsi="AcadNusx"/>
          <w:b/>
          <w:lang w:val="ka-GE"/>
        </w:rPr>
      </w:pPr>
      <w:r w:rsidRPr="003C3B3E">
        <w:rPr>
          <w:rFonts w:ascii="Sylfaen" w:hAnsi="Sylfaen"/>
          <w:b/>
          <w:lang w:val="ka-GE"/>
        </w:rPr>
        <w:t>საქმიანობის დროებით შეჩერების მდგომარეობაში</w:t>
      </w:r>
      <w:r w:rsidRPr="003C3B3E">
        <w:rPr>
          <w:rFonts w:ascii="AcadNusx" w:hAnsi="AcadNusx"/>
          <w:b/>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1809842B" w:rsidR="00D50B27" w:rsidRPr="00822939" w:rsidRDefault="00CC4789" w:rsidP="00984A3B">
      <w:pPr>
        <w:pStyle w:val="ListParagraph"/>
        <w:numPr>
          <w:ilvl w:val="2"/>
          <w:numId w:val="7"/>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00D8559E">
        <w:rPr>
          <w:rFonts w:ascii="Sylfaen" w:hAnsi="Sylfaen" w:cs="Sylfaen"/>
        </w:rPr>
        <w:t xml:space="preserve"> </w:t>
      </w:r>
      <w:r w:rsidR="00D8559E">
        <w:rPr>
          <w:rFonts w:ascii="Sylfaen" w:hAnsi="Sylfaen" w:cs="Sylfaen"/>
          <w:lang w:val="ka-GE"/>
        </w:rPr>
        <w:t xml:space="preserve">დაშვებულია </w:t>
      </w:r>
      <w:r w:rsidR="005E47F2">
        <w:rPr>
          <w:rFonts w:ascii="Sylfaen" w:hAnsi="Sylfaen" w:cs="Sylfaen"/>
          <w:lang w:val="ka-GE"/>
        </w:rPr>
        <w:t>მხოლოდ ეროვნულს ვალუტაში</w:t>
      </w:r>
      <w:r w:rsidRPr="00822939">
        <w:rPr>
          <w:rFonts w:ascii="Sylfaen" w:hAnsi="Sylfaen"/>
          <w:lang w:val="ka-GE"/>
        </w:rPr>
        <w:t>. ფასები უნდა მოიცავდეს ამ ტენდერით გათვალისწინებულ ყველა ხარჯსა და კანონ</w:t>
      </w:r>
      <w:r w:rsidR="00F12D4D">
        <w:rPr>
          <w:rFonts w:ascii="Sylfaen" w:hAnsi="Sylfaen"/>
          <w:lang w:val="ka-GE"/>
        </w:rPr>
        <w:t>ით გათვალისწინებულ გადასახადებს, ასევე ტრანსპორტირების ხარჯებს.</w:t>
      </w:r>
    </w:p>
    <w:p w14:paraId="582E099F" w14:textId="6962243F" w:rsidR="00D50B27" w:rsidRPr="00D44B99" w:rsidRDefault="00CC4789" w:rsidP="00984A3B">
      <w:pPr>
        <w:pStyle w:val="ListParagraph"/>
        <w:numPr>
          <w:ilvl w:val="2"/>
          <w:numId w:val="7"/>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F03D06">
        <w:rPr>
          <w:rFonts w:ascii="Sylfaen" w:hAnsi="Sylfaen"/>
          <w:lang w:val="ka-GE"/>
        </w:rPr>
        <w:t>60</w:t>
      </w:r>
      <w:r w:rsidRPr="00D44B99">
        <w:rPr>
          <w:rFonts w:ascii="Sylfaen" w:hAnsi="Sylfaen"/>
          <w:lang w:val="ka-GE"/>
        </w:rPr>
        <w:t xml:space="preserve"> </w:t>
      </w:r>
      <w:r w:rsidRPr="00D44B99">
        <w:rPr>
          <w:rFonts w:ascii="AcadNusx" w:hAnsi="AcadNusx"/>
          <w:lang w:val="ka-GE"/>
        </w:rPr>
        <w:t>(</w:t>
      </w:r>
      <w:r w:rsidR="00F03D06">
        <w:rPr>
          <w:rFonts w:ascii="Sylfaen" w:hAnsi="Sylfaen"/>
          <w:lang w:val="ka-GE"/>
        </w:rPr>
        <w:t>სამოცი)</w:t>
      </w:r>
      <w:r w:rsidRPr="00D44B99">
        <w:rPr>
          <w:rFonts w:ascii="Sylfaen" w:hAnsi="Sylfaen"/>
          <w:lang w:val="ka-GE"/>
        </w:rPr>
        <w:t>კალენდარული დღის განმავლობაში.</w:t>
      </w:r>
    </w:p>
    <w:p w14:paraId="6672838F" w14:textId="23E8F960" w:rsidR="00CC4789" w:rsidRPr="004526FA" w:rsidRDefault="00633F4A" w:rsidP="00984A3B">
      <w:pPr>
        <w:pStyle w:val="ListParagraph"/>
        <w:numPr>
          <w:ilvl w:val="2"/>
          <w:numId w:val="7"/>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0AE8B1DF" w14:textId="77777777" w:rsidR="004526FA" w:rsidRPr="00282F06" w:rsidRDefault="004526FA" w:rsidP="00282F06">
      <w:pPr>
        <w:tabs>
          <w:tab w:val="left" w:pos="426"/>
        </w:tabs>
        <w:spacing w:before="120" w:after="0" w:line="360" w:lineRule="auto"/>
        <w:jc w:val="both"/>
        <w:rPr>
          <w:rFonts w:asciiTheme="minorHAnsi" w:hAnsiTheme="minorHAnsi"/>
          <w:lang w:val="ka-GE"/>
        </w:rPr>
      </w:pPr>
    </w:p>
    <w:p w14:paraId="459A939D" w14:textId="5604C3FE" w:rsidR="00CC4789" w:rsidRPr="007B0071" w:rsidRDefault="003C3B3E" w:rsidP="00CC4789">
      <w:pPr>
        <w:pStyle w:val="ListParagraph"/>
        <w:spacing w:after="0" w:line="360" w:lineRule="auto"/>
        <w:ind w:left="0" w:firstLine="426"/>
        <w:jc w:val="both"/>
        <w:rPr>
          <w:rFonts w:ascii="AcadNusx" w:hAnsi="AcadNusx"/>
          <w:lang w:val="es-MX"/>
        </w:rPr>
      </w:pPr>
      <w:r>
        <w:rPr>
          <w:rFonts w:ascii="Sylfaen" w:hAnsi="Sylfaen"/>
          <w:lang w:val="ka-GE"/>
        </w:rPr>
        <w:t xml:space="preserve"> </w:t>
      </w:r>
      <w:r w:rsidR="00633F4A">
        <w:rPr>
          <w:rFonts w:ascii="Sylfaen" w:hAnsi="Sylfaen"/>
          <w:lang w:val="ka-GE"/>
        </w:rPr>
        <w:t>„შემსყიდველი“</w:t>
      </w:r>
      <w:r w:rsidR="00633F4A">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9AB097F" w:rsidR="00CC4789" w:rsidRDefault="00F03D06" w:rsidP="00CC4789">
      <w:pPr>
        <w:spacing w:after="0" w:line="360" w:lineRule="auto"/>
        <w:ind w:firstLine="426"/>
        <w:jc w:val="both"/>
        <w:rPr>
          <w:rFonts w:ascii="Sylfaen" w:hAnsi="Sylfaen"/>
          <w:lang w:val="ka-GE"/>
        </w:rPr>
      </w:pPr>
      <w:r>
        <w:rPr>
          <w:rFonts w:ascii="Sylfaen" w:hAnsi="Sylfaen"/>
          <w:lang w:val="ka-GE"/>
        </w:rPr>
        <w:t xml:space="preserve">ტენდერის შესახებ ნებისმიერ საკითხთან დაკავშირებით შესაძლებელია პასუხი მიიღოთ ელექტრონული მეილის საშუალებით </w:t>
      </w:r>
      <w:hyperlink r:id="rId9" w:history="1">
        <w:r w:rsidRPr="00301F41">
          <w:rPr>
            <w:rStyle w:val="Hyperlink"/>
            <w:rFonts w:ascii="Sylfaen" w:hAnsi="Sylfaen"/>
          </w:rPr>
          <w:t>satefa.ge@gmail.com</w:t>
        </w:r>
      </w:hyperlink>
      <w:r>
        <w:rPr>
          <w:rFonts w:ascii="Sylfaen" w:hAnsi="Sylfaen"/>
        </w:rPr>
        <w:t xml:space="preserve"> </w:t>
      </w:r>
      <w:r>
        <w:rPr>
          <w:rFonts w:ascii="Sylfaen" w:hAnsi="Sylfaen"/>
          <w:lang w:val="ka-GE"/>
        </w:rPr>
        <w:t>ან დარეკოთ შემდეგ ნომრებზე: 595 333 334, 591 301 101.</w:t>
      </w:r>
    </w:p>
    <w:p w14:paraId="1099D780" w14:textId="532EAC14" w:rsidR="0009432A" w:rsidRDefault="0009432A" w:rsidP="00CC4789">
      <w:pPr>
        <w:spacing w:after="0" w:line="360" w:lineRule="auto"/>
        <w:ind w:firstLine="426"/>
        <w:jc w:val="both"/>
        <w:rPr>
          <w:rFonts w:ascii="Sylfaen" w:hAnsi="Sylfaen"/>
          <w:lang w:val="ka-GE"/>
        </w:rPr>
      </w:pPr>
    </w:p>
    <w:p w14:paraId="5AF7988B" w14:textId="77777777" w:rsidR="0009432A" w:rsidRPr="0009432A" w:rsidRDefault="0009432A" w:rsidP="0009432A">
      <w:pPr>
        <w:pStyle w:val="ListParagraph"/>
        <w:spacing w:after="0" w:line="360" w:lineRule="auto"/>
        <w:ind w:left="1146"/>
        <w:jc w:val="both"/>
        <w:rPr>
          <w:rFonts w:ascii="Sylfaen" w:hAnsi="Sylfaen"/>
          <w:lang w:val="ka-GE"/>
        </w:rPr>
      </w:pP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1A304A28" w14:textId="3771F395"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0"/>
      <w:footerReference w:type="default" r:id="rId11"/>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7E9EB" w14:textId="77777777" w:rsidR="009F46AC" w:rsidRDefault="009F46AC" w:rsidP="007902EA">
      <w:pPr>
        <w:spacing w:after="0" w:line="240" w:lineRule="auto"/>
      </w:pPr>
      <w:r>
        <w:separator/>
      </w:r>
    </w:p>
  </w:endnote>
  <w:endnote w:type="continuationSeparator" w:id="0">
    <w:p w14:paraId="5B67B075" w14:textId="77777777" w:rsidR="009F46AC" w:rsidRDefault="009F46AC"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altName w:val="Times New Roman"/>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FB85CB6" w:rsidR="004A3BD8" w:rsidRDefault="004A3BD8">
        <w:pPr>
          <w:pStyle w:val="Footer"/>
          <w:jc w:val="right"/>
        </w:pPr>
        <w:r>
          <w:fldChar w:fldCharType="begin"/>
        </w:r>
        <w:r>
          <w:instrText xml:space="preserve"> PAGE   \* MERGEFORMAT </w:instrText>
        </w:r>
        <w:r>
          <w:fldChar w:fldCharType="separate"/>
        </w:r>
        <w:r w:rsidR="0068767C">
          <w:rPr>
            <w:noProof/>
          </w:rPr>
          <w:t>3</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60B9D" w14:textId="77777777" w:rsidR="009F46AC" w:rsidRDefault="009F46AC" w:rsidP="007902EA">
      <w:pPr>
        <w:spacing w:after="0" w:line="240" w:lineRule="auto"/>
      </w:pPr>
      <w:r>
        <w:separator/>
      </w:r>
    </w:p>
  </w:footnote>
  <w:footnote w:type="continuationSeparator" w:id="0">
    <w:p w14:paraId="47092C92" w14:textId="77777777" w:rsidR="009F46AC" w:rsidRDefault="009F46AC"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B7901"/>
    <w:multiLevelType w:val="hybridMultilevel"/>
    <w:tmpl w:val="E9DA0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90CC8"/>
    <w:multiLevelType w:val="multilevel"/>
    <w:tmpl w:val="F250A99C"/>
    <w:lvl w:ilvl="0">
      <w:start w:val="1"/>
      <w:numFmt w:val="decimal"/>
      <w:lvlText w:val="%1"/>
      <w:lvlJc w:val="left"/>
      <w:pPr>
        <w:ind w:left="600" w:hanging="60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 w15:restartNumberingAfterBreak="0">
    <w:nsid w:val="1F3F6302"/>
    <w:multiLevelType w:val="hybridMultilevel"/>
    <w:tmpl w:val="5EA425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9E5519"/>
    <w:multiLevelType w:val="multilevel"/>
    <w:tmpl w:val="AD2E58BA"/>
    <w:lvl w:ilvl="0">
      <w:start w:val="1"/>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60C060AE"/>
    <w:multiLevelType w:val="multilevel"/>
    <w:tmpl w:val="9B1C10D6"/>
    <w:lvl w:ilvl="0">
      <w:start w:val="1"/>
      <w:numFmt w:val="decimal"/>
      <w:lvlText w:val="%1"/>
      <w:lvlJc w:val="left"/>
      <w:pPr>
        <w:ind w:left="360" w:hanging="360"/>
      </w:pPr>
      <w:rPr>
        <w:rFonts w:ascii="Sylfaen" w:eastAsia="Times New Roman" w:hAnsi="Sylfaen" w:hint="default"/>
        <w:b/>
        <w:sz w:val="22"/>
      </w:rPr>
    </w:lvl>
    <w:lvl w:ilvl="1">
      <w:start w:val="9"/>
      <w:numFmt w:val="decimal"/>
      <w:lvlText w:val="%1.%2"/>
      <w:lvlJc w:val="left"/>
      <w:pPr>
        <w:ind w:left="720" w:hanging="36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1800" w:hanging="720"/>
      </w:pPr>
      <w:rPr>
        <w:rFonts w:ascii="Sylfaen" w:eastAsia="Times New Roman" w:hAnsi="Sylfaen" w:hint="default"/>
        <w:b/>
        <w:sz w:val="22"/>
      </w:rPr>
    </w:lvl>
    <w:lvl w:ilvl="4">
      <w:start w:val="1"/>
      <w:numFmt w:val="decimal"/>
      <w:lvlText w:val="%1.%2.%3.%4.%5"/>
      <w:lvlJc w:val="left"/>
      <w:pPr>
        <w:ind w:left="2160" w:hanging="720"/>
      </w:pPr>
      <w:rPr>
        <w:rFonts w:ascii="Sylfaen" w:eastAsia="Times New Roman" w:hAnsi="Sylfaen" w:hint="default"/>
        <w:b/>
        <w:sz w:val="22"/>
      </w:rPr>
    </w:lvl>
    <w:lvl w:ilvl="5">
      <w:start w:val="1"/>
      <w:numFmt w:val="decimal"/>
      <w:lvlText w:val="%1.%2.%3.%4.%5.%6"/>
      <w:lvlJc w:val="left"/>
      <w:pPr>
        <w:ind w:left="2880" w:hanging="1080"/>
      </w:pPr>
      <w:rPr>
        <w:rFonts w:ascii="Sylfaen" w:eastAsia="Times New Roman" w:hAnsi="Sylfaen" w:hint="default"/>
        <w:b/>
        <w:sz w:val="22"/>
      </w:rPr>
    </w:lvl>
    <w:lvl w:ilvl="6">
      <w:start w:val="1"/>
      <w:numFmt w:val="decimal"/>
      <w:lvlText w:val="%1.%2.%3.%4.%5.%6.%7"/>
      <w:lvlJc w:val="left"/>
      <w:pPr>
        <w:ind w:left="3240" w:hanging="1080"/>
      </w:pPr>
      <w:rPr>
        <w:rFonts w:ascii="Sylfaen" w:eastAsia="Times New Roman" w:hAnsi="Sylfaen" w:hint="default"/>
        <w:b/>
        <w:sz w:val="22"/>
      </w:rPr>
    </w:lvl>
    <w:lvl w:ilvl="7">
      <w:start w:val="1"/>
      <w:numFmt w:val="decimal"/>
      <w:lvlText w:val="%1.%2.%3.%4.%5.%6.%7.%8"/>
      <w:lvlJc w:val="left"/>
      <w:pPr>
        <w:ind w:left="3960" w:hanging="1440"/>
      </w:pPr>
      <w:rPr>
        <w:rFonts w:ascii="Sylfaen" w:eastAsia="Times New Roman" w:hAnsi="Sylfaen" w:hint="default"/>
        <w:b/>
        <w:sz w:val="22"/>
      </w:rPr>
    </w:lvl>
    <w:lvl w:ilvl="8">
      <w:start w:val="1"/>
      <w:numFmt w:val="decimal"/>
      <w:lvlText w:val="%1.%2.%3.%4.%5.%6.%7.%8.%9"/>
      <w:lvlJc w:val="left"/>
      <w:pPr>
        <w:ind w:left="4320" w:hanging="1440"/>
      </w:pPr>
      <w:rPr>
        <w:rFonts w:ascii="Sylfaen" w:eastAsia="Times New Roman" w:hAnsi="Sylfaen" w:hint="default"/>
        <w:b/>
        <w:sz w:val="22"/>
      </w:rPr>
    </w:lvl>
  </w:abstractNum>
  <w:abstractNum w:abstractNumId="5" w15:restartNumberingAfterBreak="0">
    <w:nsid w:val="6DE826BF"/>
    <w:multiLevelType w:val="multilevel"/>
    <w:tmpl w:val="32D0A47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2"/>
  </w:num>
  <w:num w:numId="6">
    <w:abstractNumId w:val="5"/>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A0NDU2MDE3MTEGEko6SsGpxcWZ+XkgBYa1AOcjAFcsAAAA"/>
  </w:docVars>
  <w:rsids>
    <w:rsidRoot w:val="006E1729"/>
    <w:rsid w:val="00000015"/>
    <w:rsid w:val="00011611"/>
    <w:rsid w:val="00014051"/>
    <w:rsid w:val="00015E1B"/>
    <w:rsid w:val="000202A5"/>
    <w:rsid w:val="00024394"/>
    <w:rsid w:val="00026B30"/>
    <w:rsid w:val="00027D70"/>
    <w:rsid w:val="00031452"/>
    <w:rsid w:val="00031E8F"/>
    <w:rsid w:val="000353F8"/>
    <w:rsid w:val="00036CF5"/>
    <w:rsid w:val="0003709B"/>
    <w:rsid w:val="0004035D"/>
    <w:rsid w:val="00043BF8"/>
    <w:rsid w:val="00046082"/>
    <w:rsid w:val="0004786C"/>
    <w:rsid w:val="00050D12"/>
    <w:rsid w:val="000513B7"/>
    <w:rsid w:val="00051E54"/>
    <w:rsid w:val="00053EAB"/>
    <w:rsid w:val="0005435C"/>
    <w:rsid w:val="00055E1E"/>
    <w:rsid w:val="00056A31"/>
    <w:rsid w:val="00064AB9"/>
    <w:rsid w:val="000677B2"/>
    <w:rsid w:val="000811D6"/>
    <w:rsid w:val="00081D42"/>
    <w:rsid w:val="00092A77"/>
    <w:rsid w:val="00092E77"/>
    <w:rsid w:val="0009432A"/>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53B6"/>
    <w:rsid w:val="000F63C5"/>
    <w:rsid w:val="001044AF"/>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3DC0"/>
    <w:rsid w:val="0017792E"/>
    <w:rsid w:val="00185431"/>
    <w:rsid w:val="00185C9D"/>
    <w:rsid w:val="00187923"/>
    <w:rsid w:val="00194044"/>
    <w:rsid w:val="001A47AF"/>
    <w:rsid w:val="001B055A"/>
    <w:rsid w:val="001B0951"/>
    <w:rsid w:val="001B0D00"/>
    <w:rsid w:val="001B6BD5"/>
    <w:rsid w:val="001B740A"/>
    <w:rsid w:val="001B75E0"/>
    <w:rsid w:val="001B7903"/>
    <w:rsid w:val="001B7EC1"/>
    <w:rsid w:val="001C112D"/>
    <w:rsid w:val="001C2BF2"/>
    <w:rsid w:val="001C7577"/>
    <w:rsid w:val="001D3B12"/>
    <w:rsid w:val="001D63C9"/>
    <w:rsid w:val="001E0606"/>
    <w:rsid w:val="001F1104"/>
    <w:rsid w:val="001F519E"/>
    <w:rsid w:val="001F6753"/>
    <w:rsid w:val="00202451"/>
    <w:rsid w:val="002056E8"/>
    <w:rsid w:val="00207B93"/>
    <w:rsid w:val="00207CEA"/>
    <w:rsid w:val="0021119E"/>
    <w:rsid w:val="0021503D"/>
    <w:rsid w:val="00215157"/>
    <w:rsid w:val="00216B88"/>
    <w:rsid w:val="0022155A"/>
    <w:rsid w:val="002319CA"/>
    <w:rsid w:val="00237416"/>
    <w:rsid w:val="00241768"/>
    <w:rsid w:val="002422D6"/>
    <w:rsid w:val="002468A9"/>
    <w:rsid w:val="00246D8A"/>
    <w:rsid w:val="00255EB0"/>
    <w:rsid w:val="0025658B"/>
    <w:rsid w:val="002568CE"/>
    <w:rsid w:val="00257F36"/>
    <w:rsid w:val="00266CA0"/>
    <w:rsid w:val="00270BF2"/>
    <w:rsid w:val="00270EF9"/>
    <w:rsid w:val="00275958"/>
    <w:rsid w:val="00276F7A"/>
    <w:rsid w:val="002778A0"/>
    <w:rsid w:val="00277B37"/>
    <w:rsid w:val="002800B7"/>
    <w:rsid w:val="00282F06"/>
    <w:rsid w:val="00286127"/>
    <w:rsid w:val="0029272A"/>
    <w:rsid w:val="002A0CB0"/>
    <w:rsid w:val="002A33F8"/>
    <w:rsid w:val="002A4E62"/>
    <w:rsid w:val="002A60C4"/>
    <w:rsid w:val="002B6F69"/>
    <w:rsid w:val="002B7440"/>
    <w:rsid w:val="002C066E"/>
    <w:rsid w:val="002C21C7"/>
    <w:rsid w:val="002C42C6"/>
    <w:rsid w:val="002D06EE"/>
    <w:rsid w:val="002D1C7E"/>
    <w:rsid w:val="002D1E74"/>
    <w:rsid w:val="002D2F27"/>
    <w:rsid w:val="002D611B"/>
    <w:rsid w:val="002E0E5E"/>
    <w:rsid w:val="00300AC7"/>
    <w:rsid w:val="00300E22"/>
    <w:rsid w:val="003011B3"/>
    <w:rsid w:val="00302948"/>
    <w:rsid w:val="00303697"/>
    <w:rsid w:val="003124C8"/>
    <w:rsid w:val="00316C88"/>
    <w:rsid w:val="00320435"/>
    <w:rsid w:val="00320878"/>
    <w:rsid w:val="003233D9"/>
    <w:rsid w:val="0032652A"/>
    <w:rsid w:val="0033101C"/>
    <w:rsid w:val="0033397E"/>
    <w:rsid w:val="00340CC3"/>
    <w:rsid w:val="00352B31"/>
    <w:rsid w:val="00353E4C"/>
    <w:rsid w:val="00355203"/>
    <w:rsid w:val="00357317"/>
    <w:rsid w:val="003573F4"/>
    <w:rsid w:val="00364112"/>
    <w:rsid w:val="003657A5"/>
    <w:rsid w:val="00373F3E"/>
    <w:rsid w:val="00377D43"/>
    <w:rsid w:val="00385373"/>
    <w:rsid w:val="003859BA"/>
    <w:rsid w:val="00387591"/>
    <w:rsid w:val="00387AB5"/>
    <w:rsid w:val="00391AB5"/>
    <w:rsid w:val="00392707"/>
    <w:rsid w:val="003A0F08"/>
    <w:rsid w:val="003A1901"/>
    <w:rsid w:val="003A4DAA"/>
    <w:rsid w:val="003A5D91"/>
    <w:rsid w:val="003A7509"/>
    <w:rsid w:val="003B460D"/>
    <w:rsid w:val="003B5A5E"/>
    <w:rsid w:val="003C3B3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07C9"/>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02119"/>
    <w:rsid w:val="005111AB"/>
    <w:rsid w:val="005248B1"/>
    <w:rsid w:val="0052656B"/>
    <w:rsid w:val="00533234"/>
    <w:rsid w:val="00533C8E"/>
    <w:rsid w:val="00540038"/>
    <w:rsid w:val="00544856"/>
    <w:rsid w:val="00551ACF"/>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E47F2"/>
    <w:rsid w:val="005E5155"/>
    <w:rsid w:val="005F3357"/>
    <w:rsid w:val="006005A1"/>
    <w:rsid w:val="00610FC8"/>
    <w:rsid w:val="00615BD2"/>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8767C"/>
    <w:rsid w:val="00692B13"/>
    <w:rsid w:val="0069500B"/>
    <w:rsid w:val="00696A50"/>
    <w:rsid w:val="006A0DDD"/>
    <w:rsid w:val="006A256D"/>
    <w:rsid w:val="006A3D31"/>
    <w:rsid w:val="006A6EC5"/>
    <w:rsid w:val="006A7B28"/>
    <w:rsid w:val="006B5773"/>
    <w:rsid w:val="006C1436"/>
    <w:rsid w:val="006C7D3F"/>
    <w:rsid w:val="006C7E00"/>
    <w:rsid w:val="006D054A"/>
    <w:rsid w:val="006E10C9"/>
    <w:rsid w:val="006E119F"/>
    <w:rsid w:val="006E1729"/>
    <w:rsid w:val="006E4490"/>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219F"/>
    <w:rsid w:val="00724BAF"/>
    <w:rsid w:val="007309AA"/>
    <w:rsid w:val="00734570"/>
    <w:rsid w:val="00735828"/>
    <w:rsid w:val="00744CA2"/>
    <w:rsid w:val="00747166"/>
    <w:rsid w:val="00755D36"/>
    <w:rsid w:val="0076464B"/>
    <w:rsid w:val="00764A65"/>
    <w:rsid w:val="007715BA"/>
    <w:rsid w:val="00772078"/>
    <w:rsid w:val="007775C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646"/>
    <w:rsid w:val="007F4EF2"/>
    <w:rsid w:val="007F4F2B"/>
    <w:rsid w:val="007F7ADB"/>
    <w:rsid w:val="0081184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6F30"/>
    <w:rsid w:val="008E16DA"/>
    <w:rsid w:val="008E33F2"/>
    <w:rsid w:val="008E3D20"/>
    <w:rsid w:val="008E3E42"/>
    <w:rsid w:val="008E55E0"/>
    <w:rsid w:val="008F156B"/>
    <w:rsid w:val="008F419D"/>
    <w:rsid w:val="008F44A9"/>
    <w:rsid w:val="008F4A57"/>
    <w:rsid w:val="0090279D"/>
    <w:rsid w:val="00904044"/>
    <w:rsid w:val="009113A9"/>
    <w:rsid w:val="0091272C"/>
    <w:rsid w:val="00913646"/>
    <w:rsid w:val="0091781A"/>
    <w:rsid w:val="009203F4"/>
    <w:rsid w:val="009214A6"/>
    <w:rsid w:val="00922889"/>
    <w:rsid w:val="00925DC2"/>
    <w:rsid w:val="009261B9"/>
    <w:rsid w:val="00931A9A"/>
    <w:rsid w:val="00937B0D"/>
    <w:rsid w:val="00940C34"/>
    <w:rsid w:val="00940D2A"/>
    <w:rsid w:val="0094500B"/>
    <w:rsid w:val="00950D10"/>
    <w:rsid w:val="00954423"/>
    <w:rsid w:val="00954527"/>
    <w:rsid w:val="009567A7"/>
    <w:rsid w:val="00957E8C"/>
    <w:rsid w:val="009621F5"/>
    <w:rsid w:val="009634B1"/>
    <w:rsid w:val="009743D0"/>
    <w:rsid w:val="009804B1"/>
    <w:rsid w:val="009815C7"/>
    <w:rsid w:val="00981AF8"/>
    <w:rsid w:val="00984A3B"/>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E544E"/>
    <w:rsid w:val="009F003A"/>
    <w:rsid w:val="009F05A7"/>
    <w:rsid w:val="009F0B8A"/>
    <w:rsid w:val="009F3DE6"/>
    <w:rsid w:val="009F41E3"/>
    <w:rsid w:val="009F46AC"/>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13C3"/>
    <w:rsid w:val="00A46D11"/>
    <w:rsid w:val="00A478F8"/>
    <w:rsid w:val="00A502F4"/>
    <w:rsid w:val="00A50438"/>
    <w:rsid w:val="00A53CF0"/>
    <w:rsid w:val="00A55463"/>
    <w:rsid w:val="00A5597B"/>
    <w:rsid w:val="00A5620B"/>
    <w:rsid w:val="00A56EFE"/>
    <w:rsid w:val="00A61028"/>
    <w:rsid w:val="00A62AC7"/>
    <w:rsid w:val="00A63C87"/>
    <w:rsid w:val="00A64E45"/>
    <w:rsid w:val="00A74B75"/>
    <w:rsid w:val="00A804C4"/>
    <w:rsid w:val="00A847D4"/>
    <w:rsid w:val="00A90C03"/>
    <w:rsid w:val="00A935AC"/>
    <w:rsid w:val="00A96330"/>
    <w:rsid w:val="00AA4617"/>
    <w:rsid w:val="00AA511B"/>
    <w:rsid w:val="00AA6A7B"/>
    <w:rsid w:val="00AB276F"/>
    <w:rsid w:val="00AC12D2"/>
    <w:rsid w:val="00AC32F5"/>
    <w:rsid w:val="00AC494C"/>
    <w:rsid w:val="00AC5C8D"/>
    <w:rsid w:val="00AE20F3"/>
    <w:rsid w:val="00AE4033"/>
    <w:rsid w:val="00AE6EE6"/>
    <w:rsid w:val="00AE77E5"/>
    <w:rsid w:val="00AE7884"/>
    <w:rsid w:val="00AF2A63"/>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697B"/>
    <w:rsid w:val="00B47896"/>
    <w:rsid w:val="00B47D4C"/>
    <w:rsid w:val="00B501A3"/>
    <w:rsid w:val="00B511D7"/>
    <w:rsid w:val="00B5249E"/>
    <w:rsid w:val="00B5452A"/>
    <w:rsid w:val="00B616CF"/>
    <w:rsid w:val="00B71EF5"/>
    <w:rsid w:val="00B806AE"/>
    <w:rsid w:val="00B830F8"/>
    <w:rsid w:val="00B84106"/>
    <w:rsid w:val="00B92B05"/>
    <w:rsid w:val="00B93254"/>
    <w:rsid w:val="00B942E0"/>
    <w:rsid w:val="00B95A6F"/>
    <w:rsid w:val="00B97F4F"/>
    <w:rsid w:val="00BB0F01"/>
    <w:rsid w:val="00BB10E9"/>
    <w:rsid w:val="00BC364F"/>
    <w:rsid w:val="00BD3A31"/>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23D82"/>
    <w:rsid w:val="00C32F5D"/>
    <w:rsid w:val="00C33D82"/>
    <w:rsid w:val="00C36234"/>
    <w:rsid w:val="00C406C8"/>
    <w:rsid w:val="00C40C8C"/>
    <w:rsid w:val="00C41C03"/>
    <w:rsid w:val="00C55BCF"/>
    <w:rsid w:val="00C57CEA"/>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454E"/>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CB0"/>
    <w:rsid w:val="00D803E8"/>
    <w:rsid w:val="00D80CDB"/>
    <w:rsid w:val="00D8245F"/>
    <w:rsid w:val="00D8559E"/>
    <w:rsid w:val="00D86446"/>
    <w:rsid w:val="00D959AB"/>
    <w:rsid w:val="00D95A0F"/>
    <w:rsid w:val="00D96566"/>
    <w:rsid w:val="00DA4009"/>
    <w:rsid w:val="00DA5376"/>
    <w:rsid w:val="00DB3412"/>
    <w:rsid w:val="00DB4255"/>
    <w:rsid w:val="00DB4B6C"/>
    <w:rsid w:val="00DB4D6B"/>
    <w:rsid w:val="00DB5C8D"/>
    <w:rsid w:val="00DB77E8"/>
    <w:rsid w:val="00DC2AA1"/>
    <w:rsid w:val="00DC40AF"/>
    <w:rsid w:val="00DC4440"/>
    <w:rsid w:val="00DC6664"/>
    <w:rsid w:val="00DD1F94"/>
    <w:rsid w:val="00DE5016"/>
    <w:rsid w:val="00DF0E2A"/>
    <w:rsid w:val="00DF3484"/>
    <w:rsid w:val="00DF5F26"/>
    <w:rsid w:val="00E00D0C"/>
    <w:rsid w:val="00E07AEE"/>
    <w:rsid w:val="00E10AC3"/>
    <w:rsid w:val="00E123C2"/>
    <w:rsid w:val="00E14853"/>
    <w:rsid w:val="00E1617D"/>
    <w:rsid w:val="00E2134C"/>
    <w:rsid w:val="00E25269"/>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C20F0"/>
    <w:rsid w:val="00EC715F"/>
    <w:rsid w:val="00ED55AB"/>
    <w:rsid w:val="00EE0A2D"/>
    <w:rsid w:val="00EE13E4"/>
    <w:rsid w:val="00EE612A"/>
    <w:rsid w:val="00EF34FE"/>
    <w:rsid w:val="00EF7F05"/>
    <w:rsid w:val="00F0297E"/>
    <w:rsid w:val="00F03D06"/>
    <w:rsid w:val="00F0659D"/>
    <w:rsid w:val="00F069C7"/>
    <w:rsid w:val="00F115A1"/>
    <w:rsid w:val="00F12D4D"/>
    <w:rsid w:val="00F14024"/>
    <w:rsid w:val="00F17B32"/>
    <w:rsid w:val="00F20E56"/>
    <w:rsid w:val="00F22A61"/>
    <w:rsid w:val="00F22E5C"/>
    <w:rsid w:val="00F27A96"/>
    <w:rsid w:val="00F27D00"/>
    <w:rsid w:val="00F32196"/>
    <w:rsid w:val="00F34574"/>
    <w:rsid w:val="00F3662E"/>
    <w:rsid w:val="00F36783"/>
    <w:rsid w:val="00F40803"/>
    <w:rsid w:val="00F46AB9"/>
    <w:rsid w:val="00F47570"/>
    <w:rsid w:val="00F612B0"/>
    <w:rsid w:val="00F62B42"/>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C73FD"/>
    <w:rsid w:val="00FD0815"/>
    <w:rsid w:val="00FD0DCD"/>
    <w:rsid w:val="00FD0E8D"/>
    <w:rsid w:val="00FD1276"/>
    <w:rsid w:val="00FD1F8E"/>
    <w:rsid w:val="00FD35B5"/>
    <w:rsid w:val="00FD3C95"/>
    <w:rsid w:val="00FD4288"/>
    <w:rsid w:val="00FD5978"/>
    <w:rsid w:val="00FE3548"/>
    <w:rsid w:val="00FE377E"/>
    <w:rsid w:val="00FE426F"/>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903485679">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tefa.ge@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tefa.g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0D6A3-6503-4305-98CD-567211EBD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Windows User</cp:lastModifiedBy>
  <cp:revision>12</cp:revision>
  <cp:lastPrinted>2015-07-27T06:36:00Z</cp:lastPrinted>
  <dcterms:created xsi:type="dcterms:W3CDTF">2021-10-06T11:57:00Z</dcterms:created>
  <dcterms:modified xsi:type="dcterms:W3CDTF">2021-10-15T07:33:00Z</dcterms:modified>
</cp:coreProperties>
</file>